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1800"/>
        <w:gridCol w:w="3444"/>
      </w:tblGrid>
      <w:tr w:rsidR="00C253BB" w:rsidTr="00C253BB">
        <w:trPr>
          <w:trHeight w:val="1780"/>
          <w:jc w:val="center"/>
        </w:trPr>
        <w:tc>
          <w:tcPr>
            <w:tcW w:w="3680" w:type="dxa"/>
          </w:tcPr>
          <w:p w:rsidR="00C253BB" w:rsidRDefault="00C253B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C253BB" w:rsidRDefault="00C253BB">
            <w:pPr>
              <w:spacing w:after="0" w:line="276" w:lineRule="auto"/>
              <w:ind w:firstLineChars="550" w:firstLine="1160"/>
              <w:jc w:val="both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C253BB" w:rsidRDefault="00C253B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C253BB" w:rsidRDefault="00C253B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C253BB" w:rsidRDefault="00C253BB">
            <w:pPr>
              <w:spacing w:after="0" w:line="276" w:lineRule="auto"/>
              <w:ind w:firstLineChars="500" w:firstLine="1054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КАРА-ТАШ</w:t>
            </w:r>
          </w:p>
          <w:p w:rsidR="00C253BB" w:rsidRDefault="00C253B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800" w:type="dxa"/>
          </w:tcPr>
          <w:p w:rsidR="00C253BB" w:rsidRDefault="00C253B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000" cy="714375"/>
                  <wp:effectExtent l="0" t="0" r="0" b="9525"/>
                  <wp:docPr id="1" name="Рисунок 1" descr="Описание: Описание: Описание: Описание: Описание: Описание: 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Описание: Описание: Описание: Описание: Описание: 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3BB" w:rsidRDefault="00C253B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:rsidR="00C253BB" w:rsidRDefault="00C253B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C253BB" w:rsidRDefault="00C253BB">
            <w:pPr>
              <w:spacing w:after="0" w:line="276" w:lineRule="auto"/>
              <w:ind w:firstLineChars="250" w:firstLine="527"/>
              <w:jc w:val="both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C253BB" w:rsidRDefault="00C253B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C253BB" w:rsidRDefault="00C253B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C253BB" w:rsidRDefault="00C253B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АЙЫЛНЫЙ КЕ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ҢЕШ </w:t>
            </w:r>
          </w:p>
          <w:p w:rsidR="00C253BB" w:rsidRDefault="00C253BB">
            <w:pPr>
              <w:spacing w:after="0" w:line="276" w:lineRule="auto"/>
              <w:ind w:firstLineChars="500" w:firstLine="1054"/>
              <w:jc w:val="both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КАРА-ТАШ</w:t>
            </w:r>
          </w:p>
          <w:p w:rsidR="00C253BB" w:rsidRDefault="00C253B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C253BB" w:rsidRDefault="0036737E" w:rsidP="00C253BB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pict>
          <v:rect id="_x0000_i1025" style="width:449.05pt;height:2.25pt" o:hrpct="960" o:hralign="center" o:hrstd="t" o:hrnoshade="t" o:hr="t" fillcolor="black" stroked="f"/>
        </w:pict>
      </w:r>
    </w:p>
    <w:p w:rsidR="00C253BB" w:rsidRDefault="00C253BB" w:rsidP="00C253BB">
      <w:pPr>
        <w:spacing w:after="0" w:line="276" w:lineRule="auto"/>
        <w:ind w:firstLineChars="100" w:firstLine="241"/>
        <w:jc w:val="center"/>
        <w:rPr>
          <w:rStyle w:val="3pt"/>
          <w:sz w:val="24"/>
          <w:shd w:val="clear" w:color="auto" w:fill="FFFFFF"/>
        </w:rPr>
      </w:pPr>
      <w:r>
        <w:rPr>
          <w:rStyle w:val="BodyTextChar"/>
          <w:rFonts w:ascii="Times New Roman" w:hAnsi="Times New Roman"/>
          <w:b/>
          <w:color w:val="000000"/>
          <w:sz w:val="24"/>
          <w:szCs w:val="24"/>
          <w:lang w:val="ky-KG"/>
        </w:rPr>
        <w:t xml:space="preserve">Кара-Таш айылдык кеңешинин </w:t>
      </w:r>
    </w:p>
    <w:p w:rsidR="00C253BB" w:rsidRDefault="00C253BB" w:rsidP="00C253BB">
      <w:pPr>
        <w:spacing w:after="0" w:line="276" w:lineRule="auto"/>
        <w:jc w:val="center"/>
        <w:rPr>
          <w:rStyle w:val="3pt"/>
          <w:rFonts w:ascii="Times New Roman" w:hAnsi="Times New Roman" w:cs="Times New Roman"/>
          <w:b/>
          <w:sz w:val="24"/>
          <w:lang w:val="ky-KG"/>
        </w:rPr>
      </w:pPr>
      <w:r>
        <w:rPr>
          <w:rStyle w:val="3pt"/>
          <w:rFonts w:ascii="Times New Roman" w:hAnsi="Times New Roman" w:cs="Times New Roman"/>
          <w:b/>
          <w:sz w:val="24"/>
          <w:lang w:val="ky-KG"/>
        </w:rPr>
        <w:t>ТОКТОМУ</w:t>
      </w:r>
    </w:p>
    <w:p w:rsidR="00C253BB" w:rsidRDefault="00C253BB" w:rsidP="00C253BB">
      <w:pPr>
        <w:spacing w:after="0" w:line="276" w:lineRule="auto"/>
        <w:ind w:firstLineChars="100" w:firstLine="240"/>
        <w:rPr>
          <w:rStyle w:val="BodyTextChar"/>
          <w:color w:val="000000"/>
          <w:sz w:val="24"/>
          <w:szCs w:val="24"/>
        </w:rPr>
      </w:pPr>
    </w:p>
    <w:p w:rsidR="00C253BB" w:rsidRDefault="00C253BB" w:rsidP="00C253BB">
      <w:pPr>
        <w:pStyle w:val="af6"/>
        <w:ind w:firstLine="0"/>
        <w:rPr>
          <w:rStyle w:val="23"/>
          <w:rFonts w:ascii="Times New Roman" w:hAnsi="Times New Roman"/>
          <w:lang w:val="ky-KG"/>
        </w:rPr>
      </w:pPr>
      <w:r>
        <w:rPr>
          <w:rStyle w:val="23"/>
          <w:rFonts w:ascii="Times New Roman" w:hAnsi="Times New Roman"/>
          <w:color w:val="000000"/>
          <w:sz w:val="24"/>
          <w:szCs w:val="24"/>
          <w:lang w:val="ky-KG"/>
        </w:rPr>
        <w:t>01. 04. 2026</w:t>
      </w:r>
      <w:r>
        <w:rPr>
          <w:rStyle w:val="23"/>
          <w:rFonts w:ascii="Times New Roman" w:hAnsi="Times New Roman"/>
          <w:b/>
          <w:color w:val="000000"/>
          <w:sz w:val="24"/>
          <w:szCs w:val="24"/>
          <w:lang w:val="ky-KG"/>
        </w:rPr>
        <w:t xml:space="preserve">.          </w:t>
      </w:r>
      <w:r>
        <w:rPr>
          <w:rStyle w:val="23"/>
          <w:rFonts w:ascii="Times New Roman" w:hAnsi="Times New Roman"/>
          <w:b/>
          <w:color w:val="000000"/>
          <w:sz w:val="24"/>
          <w:lang w:val="ky-KG"/>
        </w:rPr>
        <w:t xml:space="preserve">№9 </w:t>
      </w:r>
      <w:r>
        <w:rPr>
          <w:rStyle w:val="23"/>
          <w:rFonts w:ascii="Times New Roman" w:hAnsi="Times New Roman"/>
          <w:b/>
          <w:color w:val="000000"/>
          <w:sz w:val="24"/>
          <w:szCs w:val="24"/>
          <w:lang w:val="ky-KG"/>
        </w:rPr>
        <w:t xml:space="preserve">                                                                                   </w:t>
      </w:r>
      <w:r>
        <w:rPr>
          <w:rStyle w:val="23"/>
          <w:rFonts w:ascii="Times New Roman" w:hAnsi="Times New Roman"/>
          <w:color w:val="000000"/>
          <w:sz w:val="24"/>
          <w:szCs w:val="24"/>
          <w:lang w:val="ky-KG"/>
        </w:rPr>
        <w:t>Кара-Таш айылы</w:t>
      </w:r>
    </w:p>
    <w:p w:rsidR="00C253BB" w:rsidRDefault="00C253BB" w:rsidP="00C253BB">
      <w:pPr>
        <w:pStyle w:val="af6"/>
        <w:ind w:firstLine="0"/>
        <w:rPr>
          <w:rStyle w:val="23"/>
          <w:rFonts w:ascii="Times New Roman" w:eastAsiaTheme="majorEastAsia" w:hAnsi="Times New Roman"/>
          <w:lang w:val="ky-KG"/>
        </w:rPr>
      </w:pPr>
    </w:p>
    <w:p w:rsidR="00C253BB" w:rsidRDefault="00C253BB" w:rsidP="00C253BB">
      <w:pPr>
        <w:pStyle w:val="af6"/>
        <w:ind w:firstLine="0"/>
        <w:jc w:val="center"/>
        <w:rPr>
          <w:rStyle w:val="23"/>
          <w:rFonts w:ascii="Calibri" w:hAnsi="Calibri"/>
          <w:b/>
          <w:lang w:val="ky-KG"/>
        </w:rPr>
      </w:pPr>
      <w:r>
        <w:rPr>
          <w:rStyle w:val="23"/>
          <w:rFonts w:ascii="Times New Roman" w:hAnsi="Times New Roman"/>
          <w:b/>
          <w:color w:val="000000"/>
          <w:sz w:val="24"/>
          <w:szCs w:val="24"/>
          <w:lang w:val="ky-KG"/>
        </w:rPr>
        <w:t>Кара-Таш айыл өкмөтүнүн муниципалдык ишканасына лизинге атайын техникаларды алуу жөнүндө</w:t>
      </w:r>
    </w:p>
    <w:p w:rsidR="00C253BB" w:rsidRPr="00C253BB" w:rsidRDefault="00C253BB" w:rsidP="00C253BB">
      <w:pPr>
        <w:spacing w:line="276" w:lineRule="auto"/>
        <w:ind w:firstLine="708"/>
        <w:jc w:val="both"/>
        <w:rPr>
          <w:rFonts w:ascii="A97_Oktom_Times" w:hAnsi="A97_Oktom_Times"/>
          <w:sz w:val="24"/>
          <w:szCs w:val="24"/>
          <w:lang w:val="ky-KG"/>
        </w:rPr>
      </w:pPr>
      <w:r>
        <w:rPr>
          <w:rFonts w:ascii="A97_Oktom_Times" w:hAnsi="A97_Oktom_Times"/>
          <w:sz w:val="24"/>
          <w:szCs w:val="24"/>
          <w:lang w:val="ky-KG"/>
        </w:rPr>
        <w:t xml:space="preserve">Кара-Таш айыл өкмөтүнүн   муниципалдык ишканасына Ош облустук Өнүктүрүү фонду тарабынан 30 пайызы каржыланып, калган төлөмдү айыл өкмөттүн жергиликтүү бюджетинен беш жылга 5 пайыз менен бөлүп төлөө менен, лизингге атайын техникаларды алууга макулдук берүү жөнүндөгү айыл өкмөт башчысы К.Салановдун сураныч катын карап жана талкуулап чыгып, Жергиликтүү өз алдынча башкаруу Мыйзамынын, бюджет кодексинин 16-главасынын 78-беренесинин негизинде Кара-Таш айылдык кенеши </w:t>
      </w:r>
      <w:r>
        <w:rPr>
          <w:rFonts w:ascii="A97_Oktom_Times" w:hAnsi="A97_Oktom_Times"/>
          <w:b/>
          <w:sz w:val="24"/>
          <w:szCs w:val="24"/>
          <w:lang w:val="ky-KG"/>
        </w:rPr>
        <w:t>токтом кылат:</w:t>
      </w:r>
    </w:p>
    <w:p w:rsidR="00C253BB" w:rsidRDefault="00C253BB" w:rsidP="00C253B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1.Кара-Таш айыл өкмөтүнүн  муниципалдык ишканасына Ош облустук Өнүктүрүү фонду тарабынан 30 пайызы каржыланып, калган төлөмдү айыл өкмөттүн жергиликтүү бюджетинен беш жылга 5 пайыз менен бөлүп төлөө менен, лизингге атайын техникаларды алууга макулдук берилсин.</w:t>
      </w:r>
    </w:p>
    <w:p w:rsidR="00C253BB" w:rsidRDefault="00C253BB" w:rsidP="00C253B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2.Лизингге атайын техникаларды алууга тиешелүү иш кагаздарын Кыргыз Республикасынын Мыйзамдарына ылайык даярдоо, келишимдерди түзүү жагы айыл өкмөттүн башчысы К. Салановго жана финансы-экономика бөлүмүнүн убактылуу милдетин аткаруучу М. Умаралиевага жүктөлсүн.</w:t>
      </w:r>
    </w:p>
    <w:p w:rsidR="00C253BB" w:rsidRDefault="00C253BB" w:rsidP="00C253B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3.Ушул токтом Кара-Таш айыл өкмөтүнүн расмий веб-сайтына жарыялансын.</w:t>
      </w:r>
    </w:p>
    <w:p w:rsidR="00C253BB" w:rsidRDefault="00C253BB" w:rsidP="00C253B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4.Айылдык кеңешинин токтому ченемдик укуктук актылардын мамлекеттик </w:t>
      </w:r>
      <w:r>
        <w:rPr>
          <w:rFonts w:ascii="Times New Roman" w:hAnsi="Times New Roman" w:cs="Times New Roman"/>
          <w:sz w:val="24"/>
          <w:szCs w:val="24"/>
          <w:lang w:val="ky-KG"/>
        </w:rPr>
        <w:t>реестрине киргизүү үчүн Ош юстиция башкармалыгына жөнөтүлсүн</w:t>
      </w:r>
    </w:p>
    <w:p w:rsidR="00C253BB" w:rsidRDefault="00C253BB" w:rsidP="00C253B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5.Токтом Кыргыз Республикасынын ченемдик укуктук а</w:t>
      </w:r>
      <w:r w:rsidR="00262CC8">
        <w:rPr>
          <w:rFonts w:ascii="Times New Roman" w:eastAsia="Times New Roman" w:hAnsi="Times New Roman" w:cs="Times New Roman"/>
          <w:sz w:val="24"/>
          <w:szCs w:val="24"/>
          <w:lang w:val="ky-KG"/>
        </w:rPr>
        <w:t>ктыларына расмий жарыялангандан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тартып күчүнө кирет.</w:t>
      </w:r>
    </w:p>
    <w:p w:rsidR="00C253BB" w:rsidRDefault="00C253BB" w:rsidP="00C253B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6.Токтомдун аткарылышын көзөмөлдөө жагы айылдык кенешинин бюджет, экономика жана ишмердүүлүк боюнча туруктуу комиссиясына жүктөлсүн.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C253BB" w:rsidRDefault="00C253BB" w:rsidP="00C253BB">
      <w:pPr>
        <w:spacing w:line="276" w:lineRule="auto"/>
        <w:jc w:val="both"/>
        <w:rPr>
          <w:rFonts w:ascii="A97_Oktom_Times" w:hAnsi="A97_Oktom_Times"/>
          <w:sz w:val="24"/>
          <w:szCs w:val="24"/>
          <w:lang w:val="ky-KG"/>
        </w:rPr>
      </w:pPr>
    </w:p>
    <w:p w:rsidR="00C253BB" w:rsidRDefault="00C253BB" w:rsidP="00C253B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                                                                                  Б. Муктарбек уулу  </w:t>
      </w:r>
    </w:p>
    <w:p w:rsidR="00C253BB" w:rsidRDefault="00C253BB" w:rsidP="00C253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C253BB" w:rsidRDefault="00C253BB" w:rsidP="00C253BB">
      <w:pPr>
        <w:spacing w:line="276" w:lineRule="auto"/>
        <w:jc w:val="center"/>
        <w:rPr>
          <w:rFonts w:ascii="A97_Oktom_Times" w:hAnsi="A97_Oktom_Times"/>
          <w:b/>
          <w:sz w:val="24"/>
          <w:szCs w:val="24"/>
          <w:lang w:val="ky-KG"/>
        </w:rPr>
      </w:pPr>
    </w:p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865"/>
        <w:gridCol w:w="1429"/>
        <w:gridCol w:w="3631"/>
      </w:tblGrid>
      <w:tr w:rsidR="00DC40B7" w:rsidTr="00DC40B7">
        <w:trPr>
          <w:trHeight w:val="1780"/>
          <w:jc w:val="center"/>
        </w:trPr>
        <w:tc>
          <w:tcPr>
            <w:tcW w:w="3865" w:type="dxa"/>
          </w:tcPr>
          <w:p w:rsidR="00DC40B7" w:rsidRDefault="00DC40B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0"/>
                <w:szCs w:val="21"/>
                <w:lang w:val="ky-KG"/>
              </w:rPr>
              <w:lastRenderedPageBreak/>
              <w:t>К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ЫРГЫЗ РЕСПУБЛИКАСЫ</w:t>
            </w:r>
          </w:p>
          <w:p w:rsidR="00DC40B7" w:rsidRDefault="00DC40B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                    ОШ ОБЛУСУ</w:t>
            </w:r>
          </w:p>
          <w:p w:rsidR="00DC40B7" w:rsidRDefault="00DC40B7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DC40B7" w:rsidRDefault="00DC40B7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DC40B7" w:rsidRDefault="00DC40B7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КАРА-ТАШ  </w:t>
            </w:r>
          </w:p>
          <w:p w:rsidR="00DC40B7" w:rsidRDefault="00DC40B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29" w:type="dxa"/>
          </w:tcPr>
          <w:p w:rsidR="00DC40B7" w:rsidRDefault="00DC40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000" cy="714375"/>
                  <wp:effectExtent l="0" t="0" r="0" b="9525"/>
                  <wp:docPr id="2" name="Рисунок 2" descr="Описание: Описание: Описание: Описание: Описание: 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Описание: Описание: Описание: 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40B7" w:rsidRDefault="00DC40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DC40B7" w:rsidRDefault="00DC40B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DC40B7" w:rsidRDefault="00DC40B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           ОШСКАЯ ОБЛАСТЬ</w:t>
            </w:r>
          </w:p>
          <w:p w:rsidR="00DC40B7" w:rsidRDefault="00DC40B7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DC40B7" w:rsidRDefault="00DC40B7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DC40B7" w:rsidRDefault="00DC40B7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КАРА-ТАШСКИЙ      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АЙЫЛНЫЙ КЕ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ҢЕШ </w:t>
            </w:r>
          </w:p>
          <w:p w:rsidR="00DC40B7" w:rsidRDefault="00DC40B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DC40B7" w:rsidRDefault="0036737E" w:rsidP="00DC40B7">
      <w:pPr>
        <w:spacing w:after="0" w:line="240" w:lineRule="auto"/>
        <w:ind w:firstLine="360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pict>
          <v:rect id="_x0000_i1026" style="width:449.05pt;height:2.25pt" o:hrpct="960" o:hralign="center" o:hrstd="t" o:hrnoshade="t" o:hr="t" fillcolor="black" stroked="f"/>
        </w:pict>
      </w:r>
    </w:p>
    <w:p w:rsidR="00DC40B7" w:rsidRDefault="00DC40B7" w:rsidP="00DC40B7">
      <w:pPr>
        <w:spacing w:after="0"/>
        <w:jc w:val="both"/>
        <w:rPr>
          <w:rStyle w:val="BodyTextChar"/>
          <w:rFonts w:ascii="Calibri" w:eastAsiaTheme="minorEastAsia" w:hAnsi="Calibri"/>
          <w:lang w:val="ky-KG"/>
        </w:rPr>
      </w:pPr>
      <w:r>
        <w:rPr>
          <w:rStyle w:val="BodyTextChar"/>
          <w:rFonts w:ascii="Times New Roman" w:hAnsi="Times New Roman"/>
          <w:b/>
          <w:color w:val="000000"/>
          <w:lang w:val="ky-KG"/>
        </w:rPr>
        <w:t xml:space="preserve">                                     Кара-Таш айылдык кеңешинин</w:t>
      </w:r>
      <w:r>
        <w:rPr>
          <w:rStyle w:val="30"/>
          <w:color w:val="000000"/>
          <w:lang w:val="ky-KG"/>
        </w:rPr>
        <w:t xml:space="preserve"> </w:t>
      </w:r>
      <w:r>
        <w:rPr>
          <w:rStyle w:val="BodyTextChar"/>
          <w:rFonts w:ascii="Times New Roman" w:hAnsi="Times New Roman"/>
          <w:b/>
          <w:color w:val="000000"/>
          <w:lang w:val="ky-KG"/>
        </w:rPr>
        <w:t xml:space="preserve"> </w:t>
      </w:r>
    </w:p>
    <w:p w:rsidR="00DC40B7" w:rsidRDefault="00DC40B7" w:rsidP="00DC40B7">
      <w:pPr>
        <w:pStyle w:val="af4"/>
        <w:spacing w:after="0" w:line="240" w:lineRule="auto"/>
        <w:ind w:left="20"/>
        <w:jc w:val="both"/>
        <w:rPr>
          <w:rStyle w:val="BodyTextChar"/>
          <w:rFonts w:ascii="Times New Roman" w:eastAsiaTheme="majorEastAsia" w:hAnsi="Times New Roman"/>
          <w:b/>
          <w:color w:val="000000"/>
          <w:sz w:val="22"/>
          <w:lang w:val="ky-KG"/>
        </w:rPr>
      </w:pPr>
      <w:r>
        <w:rPr>
          <w:rStyle w:val="BodyTextChar"/>
          <w:b/>
          <w:color w:val="000000"/>
          <w:lang w:val="ky-KG"/>
        </w:rPr>
        <w:t xml:space="preserve">                                    </w:t>
      </w:r>
    </w:p>
    <w:p w:rsidR="00DC40B7" w:rsidRDefault="00DC40B7" w:rsidP="00DC40B7">
      <w:pPr>
        <w:spacing w:after="0"/>
        <w:rPr>
          <w:rStyle w:val="3pt"/>
          <w:rFonts w:ascii="Times New Roman" w:eastAsia="Calibri" w:hAnsi="Times New Roman"/>
          <w:sz w:val="36"/>
          <w:szCs w:val="36"/>
        </w:rPr>
      </w:pPr>
      <w:r>
        <w:rPr>
          <w:rStyle w:val="3pt"/>
          <w:rFonts w:ascii="Times New Roman" w:hAnsi="Times New Roman"/>
          <w:b/>
          <w:sz w:val="24"/>
          <w:szCs w:val="24"/>
          <w:lang w:val="ky-KG"/>
        </w:rPr>
        <w:t xml:space="preserve">                            ТОКТОМУ        </w:t>
      </w:r>
    </w:p>
    <w:p w:rsidR="00DC40B7" w:rsidRDefault="00DC40B7" w:rsidP="00DC40B7">
      <w:pPr>
        <w:spacing w:after="0"/>
        <w:jc w:val="center"/>
        <w:rPr>
          <w:rStyle w:val="BodyTextChar"/>
          <w:color w:val="000000"/>
          <w:sz w:val="24"/>
        </w:rPr>
      </w:pPr>
    </w:p>
    <w:p w:rsidR="00DC40B7" w:rsidRDefault="00DC40B7" w:rsidP="00DC40B7">
      <w:pPr>
        <w:spacing w:after="0"/>
        <w:jc w:val="both"/>
        <w:rPr>
          <w:rStyle w:val="23"/>
          <w:rFonts w:ascii="Calibri" w:hAnsi="Calibri"/>
          <w:lang w:val="ky-KG"/>
        </w:rPr>
      </w:pPr>
      <w:r>
        <w:rPr>
          <w:rStyle w:val="23"/>
          <w:rFonts w:ascii="Times New Roman" w:hAnsi="Times New Roman"/>
          <w:color w:val="000000"/>
          <w:lang w:val="ky-KG"/>
        </w:rPr>
        <w:t xml:space="preserve">18.05.2026.           №10                                                                                      Кара-Таш айылы </w:t>
      </w:r>
    </w:p>
    <w:p w:rsidR="00DC40B7" w:rsidRDefault="00DC40B7" w:rsidP="00DC40B7">
      <w:pPr>
        <w:spacing w:after="0"/>
        <w:jc w:val="both"/>
        <w:rPr>
          <w:rStyle w:val="23"/>
          <w:rFonts w:ascii="Times New Roman" w:hAnsi="Times New Roman"/>
          <w:color w:val="000000"/>
          <w:sz w:val="24"/>
          <w:szCs w:val="24"/>
          <w:lang w:val="ky-KG"/>
        </w:rPr>
      </w:pPr>
    </w:p>
    <w:p w:rsidR="00DC40B7" w:rsidRPr="000D0362" w:rsidRDefault="00DC40B7" w:rsidP="00DC40B7">
      <w:pPr>
        <w:ind w:firstLine="708"/>
        <w:rPr>
          <w:rStyle w:val="a8"/>
          <w:rFonts w:ascii="Times New Roman" w:hAnsi="Times New Roman" w:cs="Times New Roman"/>
          <w:bCs w:val="0"/>
          <w:lang w:val="ky-KG"/>
        </w:rPr>
      </w:pPr>
      <w:r w:rsidRPr="000D0362">
        <w:rPr>
          <w:rStyle w:val="a8"/>
          <w:rFonts w:ascii="Times New Roman" w:hAnsi="Times New Roman" w:cs="Times New Roman"/>
          <w:sz w:val="24"/>
          <w:szCs w:val="24"/>
          <w:lang w:val="ky-KG"/>
        </w:rPr>
        <w:t>Кара-Таш айыл аймагындагы</w:t>
      </w:r>
      <w:r w:rsidRPr="000D036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D0362">
        <w:rPr>
          <w:rFonts w:ascii="Times New Roman" w:hAnsi="Times New Roman" w:cs="Times New Roman"/>
          <w:b/>
          <w:sz w:val="24"/>
          <w:szCs w:val="24"/>
          <w:lang w:val="ky-KG"/>
        </w:rPr>
        <w:t>Нойгут орто мектебинин жылытуу системасын капиталдык оңдоодон өткөрүү боюнча</w:t>
      </w:r>
      <w:r w:rsidRPr="000D0362">
        <w:rPr>
          <w:rStyle w:val="a8"/>
          <w:rFonts w:ascii="Times New Roman" w:hAnsi="Times New Roman" w:cs="Times New Roman"/>
          <w:sz w:val="24"/>
          <w:szCs w:val="24"/>
          <w:lang w:val="ky-KG"/>
        </w:rPr>
        <w:t xml:space="preserve"> долбоорго жергиликтүү бюджеттен өздүк салымы үчүн акча каражатын ажыратуу жөнүндө</w:t>
      </w:r>
    </w:p>
    <w:p w:rsidR="00DC40B7" w:rsidRPr="00DC40B7" w:rsidRDefault="00DC40B7" w:rsidP="00DC40B7">
      <w:pPr>
        <w:spacing w:line="276" w:lineRule="auto"/>
        <w:ind w:firstLine="708"/>
        <w:jc w:val="both"/>
        <w:rPr>
          <w:rFonts w:ascii="A97_Oktom_Times" w:hAnsi="A97_Oktom_Times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Нойгут орто мектебинин жылытуу системасын капиталдык оңдоодон өткөрүү </w:t>
      </w:r>
      <w:r w:rsidRPr="00DC40B7">
        <w:rPr>
          <w:rFonts w:ascii="Times New Roman" w:hAnsi="Times New Roman" w:cs="Times New Roman"/>
          <w:sz w:val="24"/>
          <w:szCs w:val="24"/>
          <w:lang w:val="ky-KG"/>
        </w:rPr>
        <w:t xml:space="preserve">боюнча </w:t>
      </w:r>
      <w:r w:rsidRPr="00DC40B7">
        <w:rPr>
          <w:rStyle w:val="a8"/>
          <w:rFonts w:ascii="Times New Roman" w:hAnsi="Times New Roman" w:cs="Times New Roman"/>
          <w:b w:val="0"/>
          <w:sz w:val="24"/>
          <w:szCs w:val="24"/>
          <w:lang w:val="ky-KG"/>
        </w:rPr>
        <w:t xml:space="preserve"> долбоор Ош обулустук өнүктүрүү фондунун эсебинен каржылануусу үчүн айыл өкмөтүнүн өздүк салымын кошуу максатында </w:t>
      </w:r>
      <w:r>
        <w:rPr>
          <w:rFonts w:ascii="A97_Oktom_Times" w:hAnsi="A97_Oktom_Times"/>
          <w:sz w:val="24"/>
          <w:szCs w:val="24"/>
          <w:lang w:val="ky-KG"/>
        </w:rPr>
        <w:t>Кыргыз Республикасынын «Жергиликтүү өз алдынча башкаруу жана жергиликтүү мамлекеттик администра</w:t>
      </w:r>
      <w:r w:rsidR="00F52D5C">
        <w:rPr>
          <w:rFonts w:ascii="A97_Oktom_Times" w:hAnsi="A97_Oktom_Times"/>
          <w:sz w:val="24"/>
          <w:szCs w:val="24"/>
          <w:lang w:val="ky-KG"/>
        </w:rPr>
        <w:t>циялар жөнүндөгү» Мыйзамынын  34</w:t>
      </w:r>
      <w:r w:rsidR="0036737E">
        <w:rPr>
          <w:rFonts w:ascii="A97_Oktom_Times" w:hAnsi="A97_Oktom_Times"/>
          <w:sz w:val="24"/>
          <w:szCs w:val="24"/>
          <w:lang w:val="ky-KG"/>
        </w:rPr>
        <w:t>-статьясына</w:t>
      </w:r>
      <w:bookmarkStart w:id="0" w:name="_GoBack"/>
      <w:bookmarkEnd w:id="0"/>
      <w:r>
        <w:rPr>
          <w:rFonts w:ascii="A97_Oktom_Times" w:hAnsi="A97_Oktom_Times"/>
          <w:sz w:val="24"/>
          <w:szCs w:val="24"/>
          <w:lang w:val="ky-KG"/>
        </w:rPr>
        <w:t xml:space="preserve"> ылайык депутаттардын Кара-Таш айылдык кенешинин кезексиз сессиясы </w:t>
      </w:r>
      <w:r>
        <w:rPr>
          <w:rFonts w:ascii="A97_Oktom_Times" w:hAnsi="A97_Oktom_Times"/>
          <w:b/>
          <w:sz w:val="24"/>
          <w:szCs w:val="24"/>
          <w:lang w:val="ky-KG"/>
        </w:rPr>
        <w:t xml:space="preserve">токтом кылат; </w:t>
      </w:r>
    </w:p>
    <w:p w:rsidR="00DC40B7" w:rsidRPr="00DC40B7" w:rsidRDefault="00DC40B7" w:rsidP="00DC40B7">
      <w:pPr>
        <w:ind w:firstLine="708"/>
        <w:jc w:val="both"/>
        <w:rPr>
          <w:rStyle w:val="a8"/>
          <w:rFonts w:ascii="Times New Roman" w:eastAsia="Calibri" w:hAnsi="Times New Roman" w:cs="Times New Roman"/>
          <w:b w:val="0"/>
          <w:bCs w:val="0"/>
          <w:lang w:val="ky-KG"/>
        </w:rPr>
      </w:pPr>
      <w:r w:rsidRPr="00DC40B7">
        <w:rPr>
          <w:rStyle w:val="a8"/>
          <w:rFonts w:ascii="Times New Roman" w:hAnsi="Times New Roman" w:cs="Times New Roman"/>
          <w:b w:val="0"/>
          <w:sz w:val="24"/>
          <w:szCs w:val="24"/>
          <w:lang w:val="ky-KG"/>
        </w:rPr>
        <w:t>1.Кара-Таш айыл аймагынындагы</w:t>
      </w:r>
      <w:r>
        <w:rPr>
          <w:rStyle w:val="a8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Нойгут орто мектебинин жылытуу системасын капиталдык оңдоодон өткөрүү боюнча</w:t>
      </w:r>
      <w:r>
        <w:rPr>
          <w:rStyle w:val="a8"/>
          <w:sz w:val="24"/>
          <w:szCs w:val="24"/>
          <w:lang w:val="ky-KG"/>
        </w:rPr>
        <w:t xml:space="preserve"> </w:t>
      </w:r>
      <w:r w:rsidRPr="00DC40B7">
        <w:rPr>
          <w:rStyle w:val="a8"/>
          <w:rFonts w:ascii="Times New Roman" w:hAnsi="Times New Roman" w:cs="Times New Roman"/>
          <w:b w:val="0"/>
          <w:sz w:val="24"/>
          <w:szCs w:val="24"/>
          <w:lang w:val="ky-KG"/>
        </w:rPr>
        <w:t>Ош обулустук өнүктүрүү фондунун эсебинен каржылануусу үчүн айыл өкмөтүнүн өздүк салымын кошуу максатында  жергиликтүү бюджеттин эсебинен өздүк салымга 300,0 миң (Үч жүз миң ) сом акча каражаты ажыратылсын.</w:t>
      </w:r>
    </w:p>
    <w:p w:rsidR="00DC40B7" w:rsidRPr="00DC40B7" w:rsidRDefault="00DC40B7" w:rsidP="00DC40B7">
      <w:pPr>
        <w:ind w:firstLine="708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 w:rsidRPr="00DC40B7">
        <w:rPr>
          <w:rStyle w:val="a8"/>
          <w:rFonts w:ascii="Times New Roman" w:hAnsi="Times New Roman" w:cs="Times New Roman"/>
          <w:b w:val="0"/>
          <w:sz w:val="24"/>
          <w:szCs w:val="24"/>
          <w:lang w:val="ky-KG"/>
        </w:rPr>
        <w:t xml:space="preserve">2.Тиешелүү иш кагаздарын даярдоо, акча каражатын бөлүп берүү жагы Кара-Таш айыл өкмөтүнүн тиешелүү кызматкерлерине милдеттендирилсин.                                                                                                                                   </w:t>
      </w:r>
    </w:p>
    <w:p w:rsidR="00DC40B7" w:rsidRPr="00DC40B7" w:rsidRDefault="00DC40B7" w:rsidP="00DC40B7">
      <w:pPr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3.Ушул токтом Кара-Таш айыл өкмөтүнүн расмий веб-сайтына жарыялансын.</w:t>
      </w:r>
    </w:p>
    <w:p w:rsidR="00DC40B7" w:rsidRDefault="00DC40B7" w:rsidP="00DC40B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4.Айылдык кеңешинин токтому ченемдик укуктук актылардын мамлекеттик </w:t>
      </w:r>
      <w:r>
        <w:rPr>
          <w:rFonts w:ascii="Times New Roman" w:hAnsi="Times New Roman" w:cs="Times New Roman"/>
          <w:sz w:val="24"/>
          <w:szCs w:val="24"/>
          <w:lang w:val="ky-KG"/>
        </w:rPr>
        <w:t>реестрине киргизүү үчүн Ош юстиция башкармалыгына жөнөтүлсүн</w:t>
      </w:r>
    </w:p>
    <w:p w:rsidR="00DC40B7" w:rsidRDefault="00DC40B7" w:rsidP="00DC40B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5.Токтом Кыргыз Республикасынын чене</w:t>
      </w:r>
      <w:r w:rsidR="00F52D5C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мдик укуктук актыларына расмий жарыялангандан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тартып күчүнө кирет.</w:t>
      </w:r>
    </w:p>
    <w:p w:rsidR="00DC40B7" w:rsidRPr="00DC40B7" w:rsidRDefault="00DC40B7" w:rsidP="00DC40B7">
      <w:pPr>
        <w:rPr>
          <w:rStyle w:val="a8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 w:rsidRPr="00DC40B7">
        <w:rPr>
          <w:rStyle w:val="a8"/>
          <w:rFonts w:ascii="Times New Roman" w:hAnsi="Times New Roman" w:cs="Times New Roman"/>
          <w:b w:val="0"/>
          <w:sz w:val="24"/>
          <w:szCs w:val="24"/>
          <w:lang w:val="ky-KG"/>
        </w:rPr>
        <w:t>6.</w:t>
      </w:r>
      <w:r w:rsidRPr="00DC40B7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жагы айылдык кеңештин</w:t>
      </w:r>
      <w:r w:rsidRPr="00DC40B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C40B7">
        <w:rPr>
          <w:rStyle w:val="a8"/>
          <w:rFonts w:ascii="Times New Roman" w:hAnsi="Times New Roman" w:cs="Times New Roman"/>
          <w:b w:val="0"/>
          <w:sz w:val="24"/>
          <w:szCs w:val="24"/>
          <w:lang w:val="ky-KG"/>
        </w:rPr>
        <w:t>бюджет жана экономика боюнча туруктуу комиссиясына</w:t>
      </w:r>
      <w:r w:rsidRPr="00DC40B7">
        <w:rPr>
          <w:rFonts w:ascii="Times New Roman" w:hAnsi="Times New Roman" w:cs="Times New Roman"/>
          <w:sz w:val="24"/>
          <w:szCs w:val="24"/>
          <w:lang w:val="ky-KG"/>
        </w:rPr>
        <w:t xml:space="preserve"> жүктөлсүн</w:t>
      </w:r>
    </w:p>
    <w:p w:rsidR="00DC40B7" w:rsidRDefault="00DC40B7" w:rsidP="00DC40B7">
      <w:pPr>
        <w:ind w:firstLine="360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DC40B7" w:rsidRDefault="00DC40B7" w:rsidP="00DC40B7">
      <w:pPr>
        <w:tabs>
          <w:tab w:val="left" w:pos="6804"/>
        </w:tabs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>Б.Муктарбек уулу</w:t>
      </w:r>
    </w:p>
    <w:p w:rsidR="00DC40B7" w:rsidRDefault="00DC40B7" w:rsidP="00DC40B7">
      <w:pPr>
        <w:spacing w:after="0"/>
        <w:jc w:val="both"/>
        <w:rPr>
          <w:rStyle w:val="BodyTextChar"/>
          <w:color w:val="000000"/>
          <w:sz w:val="24"/>
        </w:rPr>
      </w:pPr>
    </w:p>
    <w:p w:rsidR="00DC40B7" w:rsidRDefault="00DC40B7" w:rsidP="00DC40B7">
      <w:pPr>
        <w:spacing w:after="0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DC40B7" w:rsidRDefault="00DC40B7" w:rsidP="00DC40B7">
      <w:pPr>
        <w:pStyle w:val="af4"/>
        <w:spacing w:after="0" w:line="240" w:lineRule="auto"/>
        <w:ind w:left="20"/>
        <w:jc w:val="both"/>
        <w:rPr>
          <w:rStyle w:val="BodyTextChar"/>
          <w:rFonts w:eastAsiaTheme="majorEastAsia"/>
          <w:color w:val="000000"/>
          <w:sz w:val="22"/>
        </w:rPr>
      </w:pPr>
    </w:p>
    <w:p w:rsidR="00DC40B7" w:rsidRDefault="00DC40B7" w:rsidP="00DC40B7">
      <w:pPr>
        <w:spacing w:after="0"/>
        <w:rPr>
          <w:rStyle w:val="BodyTextChar"/>
          <w:color w:val="000000"/>
          <w:sz w:val="24"/>
        </w:rPr>
      </w:pPr>
      <w:r>
        <w:rPr>
          <w:rStyle w:val="3pt"/>
          <w:rFonts w:ascii="Times New Roman" w:hAnsi="Times New Roman"/>
          <w:b/>
          <w:sz w:val="24"/>
          <w:szCs w:val="24"/>
          <w:lang w:val="ky-KG"/>
        </w:rPr>
        <w:t xml:space="preserve">                           </w:t>
      </w:r>
    </w:p>
    <w:p w:rsidR="00DC40B7" w:rsidRDefault="00DC40B7" w:rsidP="00DC40B7">
      <w:pPr>
        <w:pStyle w:val="af4"/>
        <w:spacing w:after="0" w:line="240" w:lineRule="auto"/>
        <w:ind w:left="20"/>
        <w:jc w:val="both"/>
        <w:rPr>
          <w:rStyle w:val="BodyTextChar"/>
          <w:rFonts w:eastAsiaTheme="majorEastAsia"/>
          <w:b/>
          <w:color w:val="000000"/>
          <w:sz w:val="22"/>
        </w:rPr>
      </w:pPr>
    </w:p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865"/>
        <w:gridCol w:w="1429"/>
        <w:gridCol w:w="3631"/>
      </w:tblGrid>
      <w:tr w:rsidR="004D1FBB" w:rsidTr="004D1FBB">
        <w:trPr>
          <w:trHeight w:val="1780"/>
          <w:jc w:val="center"/>
        </w:trPr>
        <w:tc>
          <w:tcPr>
            <w:tcW w:w="3865" w:type="dxa"/>
          </w:tcPr>
          <w:p w:rsidR="004D1FBB" w:rsidRDefault="004D1FB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4D1FBB" w:rsidRDefault="004D1FBB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                    ОШ ОБЛУСУ</w:t>
            </w:r>
          </w:p>
          <w:p w:rsidR="004D1FBB" w:rsidRDefault="004D1FBB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4D1FBB" w:rsidRDefault="004D1FBB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4D1FBB" w:rsidRDefault="004D1FBB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КАРА-ТАШ  </w:t>
            </w:r>
          </w:p>
          <w:p w:rsidR="004D1FBB" w:rsidRDefault="004D1FB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29" w:type="dxa"/>
          </w:tcPr>
          <w:p w:rsidR="004D1FBB" w:rsidRDefault="004D1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000" cy="714375"/>
                  <wp:effectExtent l="0" t="0" r="0" b="9525"/>
                  <wp:docPr id="3" name="Рисунок 3" descr="Описание: Описание: Описание: 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Описание: Описание: Описание: 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FBB" w:rsidRDefault="004D1F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4D1FBB" w:rsidRDefault="004D1FB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4D1FBB" w:rsidRDefault="004D1FBB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            ОШСКАЯ ОБЛАСТЬ</w:t>
            </w:r>
          </w:p>
          <w:p w:rsidR="004D1FBB" w:rsidRDefault="004D1FBB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4D1FBB" w:rsidRDefault="004D1FBB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4D1FBB" w:rsidRDefault="004D1FBB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АЙЫЛНЫЙ КЕ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 xml:space="preserve">ҢЕШ </w:t>
            </w:r>
          </w:p>
          <w:p w:rsidR="004D1FBB" w:rsidRDefault="004D1FBB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КАРА-ТАШ</w:t>
            </w:r>
          </w:p>
          <w:p w:rsidR="004D1FBB" w:rsidRDefault="004D1FBB">
            <w:pPr>
              <w:spacing w:after="0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4D1FBB" w:rsidRDefault="0036737E" w:rsidP="004D1FBB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pict>
          <v:rect id="_x0000_i1027" style="width:449.05pt;height:2.25pt" o:hrpct="960" o:hralign="center" o:hrstd="t" o:hrnoshade="t" o:hr="t" fillcolor="black" stroked="f"/>
        </w:pict>
      </w:r>
    </w:p>
    <w:p w:rsidR="004D1FBB" w:rsidRDefault="004D1FBB" w:rsidP="004D1FBB">
      <w:pPr>
        <w:spacing w:after="0"/>
        <w:jc w:val="center"/>
        <w:rPr>
          <w:rStyle w:val="BodyTextChar"/>
          <w:rFonts w:eastAsiaTheme="majorEastAsia"/>
          <w:b/>
          <w:color w:val="000000"/>
          <w:sz w:val="24"/>
          <w:lang w:val="ky-KG"/>
        </w:rPr>
      </w:pPr>
      <w:r>
        <w:rPr>
          <w:rStyle w:val="BodyTextChar"/>
          <w:rFonts w:ascii="Times New Roman" w:hAnsi="Times New Roman"/>
          <w:b/>
          <w:color w:val="000000"/>
          <w:sz w:val="24"/>
          <w:szCs w:val="24"/>
          <w:lang w:val="ky-KG"/>
        </w:rPr>
        <w:t xml:space="preserve">       Кара-Таш айылдык кеңешинин</w:t>
      </w:r>
      <w:r>
        <w:rPr>
          <w:rStyle w:val="30"/>
          <w:rFonts w:ascii="Times New Roman" w:hAnsi="Times New Roman"/>
          <w:color w:val="000000"/>
          <w:sz w:val="24"/>
          <w:szCs w:val="24"/>
          <w:lang w:val="ky-KG"/>
        </w:rPr>
        <w:t xml:space="preserve"> </w:t>
      </w:r>
    </w:p>
    <w:p w:rsidR="004D1FBB" w:rsidRDefault="004D1FBB" w:rsidP="004D1FBB">
      <w:pPr>
        <w:pStyle w:val="af4"/>
        <w:spacing w:after="0" w:line="240" w:lineRule="auto"/>
        <w:ind w:left="20"/>
        <w:jc w:val="both"/>
        <w:rPr>
          <w:rStyle w:val="BodyTextChar"/>
          <w:b/>
          <w:color w:val="000000"/>
          <w:sz w:val="24"/>
          <w:szCs w:val="24"/>
          <w:lang w:val="ky-KG"/>
        </w:rPr>
      </w:pPr>
    </w:p>
    <w:p w:rsidR="004D1FBB" w:rsidRPr="004D1FBB" w:rsidRDefault="004D1FBB" w:rsidP="004D1FBB">
      <w:pPr>
        <w:pStyle w:val="af4"/>
        <w:spacing w:line="360" w:lineRule="auto"/>
        <w:rPr>
          <w:rFonts w:ascii="Times New Roman" w:hAnsi="Times New Roman" w:cs="Times New Roman"/>
          <w:spacing w:val="60"/>
        </w:rPr>
      </w:pPr>
      <w:r>
        <w:rPr>
          <w:rStyle w:val="3pt"/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</w:t>
      </w:r>
      <w:r w:rsidRPr="004D1FBB">
        <w:rPr>
          <w:rStyle w:val="3pt"/>
          <w:rFonts w:ascii="Times New Roman" w:hAnsi="Times New Roman" w:cs="Times New Roman"/>
          <w:b/>
          <w:sz w:val="24"/>
          <w:szCs w:val="24"/>
          <w:lang w:val="ky-KG"/>
        </w:rPr>
        <w:t xml:space="preserve">ТОКТОМУ          </w:t>
      </w:r>
    </w:p>
    <w:p w:rsidR="004D1FBB" w:rsidRDefault="004D1FBB" w:rsidP="004D1FBB">
      <w:pPr>
        <w:spacing w:after="0"/>
        <w:jc w:val="center"/>
        <w:rPr>
          <w:rFonts w:ascii="Times New Roman" w:hAnsi="Times New Roman"/>
          <w:color w:val="000000"/>
          <w:highlight w:val="white"/>
          <w:lang w:val="ky-KG"/>
        </w:rPr>
      </w:pPr>
      <w:r>
        <w:rPr>
          <w:rStyle w:val="23"/>
          <w:rFonts w:ascii="Times New Roman" w:hAnsi="Times New Roman"/>
          <w:color w:val="000000"/>
          <w:sz w:val="24"/>
          <w:szCs w:val="24"/>
          <w:lang w:val="ky-KG"/>
        </w:rPr>
        <w:t>18. 05. 2026.             №11                                                                                  Кара-Таш айылы</w:t>
      </w:r>
    </w:p>
    <w:p w:rsidR="004D1FBB" w:rsidRDefault="004D1FBB" w:rsidP="004D1FBB">
      <w:pPr>
        <w:spacing w:line="276" w:lineRule="auto"/>
        <w:rPr>
          <w:lang w:val="ky-KG"/>
        </w:rPr>
      </w:pPr>
    </w:p>
    <w:p w:rsidR="004D1FBB" w:rsidRDefault="004D1FBB" w:rsidP="004D1FBB">
      <w:pPr>
        <w:pStyle w:val="afa"/>
        <w:jc w:val="center"/>
        <w:rPr>
          <w:b/>
          <w:lang w:val="ky-KG"/>
        </w:rPr>
      </w:pPr>
      <w:r>
        <w:rPr>
          <w:b/>
          <w:lang w:val="ky-KG"/>
        </w:rPr>
        <w:t>Кара-Таш айыл аймагындагы калктуу конуштардын аймагынан таштандыларды чыгаруу үчүн жыйымдын өлчөмүн бекитип берүү жөнүндө.</w:t>
      </w:r>
    </w:p>
    <w:p w:rsidR="004D1FBB" w:rsidRDefault="004D1FBB" w:rsidP="004D1FB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Кыргыз Республикасынын Салык эмес кирешелер Кодексинин 76-беренесинин, “Жергиликтүү мамлекеттик администрация жана жергиликтүү өз алдынча  башкаруу органдары жөнүндө” Кыргыз Республикасынын Мыйзамынын 34,39 беренелерине ылайык жана айылдык кеңештин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Экономика, бюджет жана ишкердүүлүк боюнча </w:t>
      </w:r>
      <w:r w:rsidRPr="004D1FBB">
        <w:rPr>
          <w:rStyle w:val="a8"/>
          <w:rFonts w:ascii="Times New Roman" w:hAnsi="Times New Roman" w:cs="Times New Roman"/>
          <w:b w:val="0"/>
          <w:sz w:val="24"/>
          <w:szCs w:val="24"/>
          <w:lang w:val="ky-KG"/>
        </w:rPr>
        <w:t>туруктуу комиссиясын</w:t>
      </w:r>
      <w:r>
        <w:rPr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сунушун карап чыгып жана талкуулап, айылдык кенеши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кылат.</w:t>
      </w:r>
    </w:p>
    <w:p w:rsidR="004D1FBB" w:rsidRDefault="004D1FBB" w:rsidP="004D1FB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1.Кара-Таш айыл аймагындагы юридикалык жактарга жана жеке ишкердик жүргүзгөн тараптардын иштегендердин санына карата таштанды жыйымы бир жылга (ар бир иштеген кишиге) 100 сом өлчөмүндө бекитилсин.</w:t>
      </w:r>
    </w:p>
    <w:p w:rsidR="004D1FBB" w:rsidRDefault="004D1FBB" w:rsidP="004D1FB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2.Кара-Таш айыл аймагындагы жеке жактардан алынуучу таштанды  жыйымы бир жылга (ар бир жан башка) 30 сом өлчөмүндө бекитилсин.</w:t>
      </w:r>
    </w:p>
    <w:p w:rsidR="004D1FBB" w:rsidRDefault="004D1FBB" w:rsidP="004D1FB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3.Таштанды жыйымын жыйноону 2026-жылдын 2-сентябрга айактоо  Кара-Таш айыл өкмөтүнө тапшырылсын.</w:t>
      </w:r>
    </w:p>
    <w:p w:rsidR="004D1FBB" w:rsidRDefault="004D1FBB" w:rsidP="004D1FB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4.Ушул токтом Кара-Таш айыл өкмөтүнүн расмий веб-сайтына жарыялансын.</w:t>
      </w:r>
    </w:p>
    <w:p w:rsidR="004D1FBB" w:rsidRDefault="004D1FBB" w:rsidP="004D1FB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5.Айылдык кеңешинин токтому ченемдик укуктук актылардын мамлекеттик </w:t>
      </w:r>
      <w:r>
        <w:rPr>
          <w:rFonts w:ascii="Times New Roman" w:hAnsi="Times New Roman" w:cs="Times New Roman"/>
          <w:sz w:val="24"/>
          <w:szCs w:val="24"/>
          <w:lang w:val="ky-KG"/>
        </w:rPr>
        <w:t>реестрине киргизүү үчүн Ош юстиция башкармалыгына жөнөтүлсүн</w:t>
      </w:r>
    </w:p>
    <w:p w:rsidR="004D1FBB" w:rsidRDefault="004D1FBB" w:rsidP="004D1FB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6.Токтом Кыргыз Республикасы</w:t>
      </w:r>
      <w:r w:rsidR="00BD3C9A">
        <w:rPr>
          <w:rFonts w:ascii="Times New Roman" w:eastAsia="Times New Roman" w:hAnsi="Times New Roman" w:cs="Times New Roman"/>
          <w:sz w:val="24"/>
          <w:szCs w:val="24"/>
          <w:lang w:val="ky-KG"/>
        </w:rPr>
        <w:t>нын ченемдик укуктук актыларына расмий жарыялангандан тартып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күчүнө кирет.</w:t>
      </w:r>
    </w:p>
    <w:p w:rsidR="004D1FBB" w:rsidRPr="004D1FBB" w:rsidRDefault="004D1FBB" w:rsidP="004D1FBB">
      <w:pPr>
        <w:ind w:firstLine="708"/>
        <w:jc w:val="both"/>
        <w:rPr>
          <w:rStyle w:val="a8"/>
          <w:bCs w:val="0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7. Токтомдун аткарылышын көзөмөлдөө жагы айылдык кеңештин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экономика, бюджет жана ишкердүүлүк боюнча </w:t>
      </w:r>
      <w:r w:rsidRPr="004D1FBB">
        <w:rPr>
          <w:rStyle w:val="a8"/>
          <w:rFonts w:ascii="Times New Roman" w:hAnsi="Times New Roman" w:cs="Times New Roman"/>
          <w:b w:val="0"/>
          <w:sz w:val="24"/>
          <w:szCs w:val="24"/>
          <w:lang w:val="ky-KG"/>
        </w:rPr>
        <w:t>туруктуу комиссиясына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жүктөлсүн.</w:t>
      </w:r>
    </w:p>
    <w:p w:rsidR="004D1FBB" w:rsidRPr="004D1FBB" w:rsidRDefault="004D1FBB" w:rsidP="004D1FBB">
      <w:pPr>
        <w:pStyle w:val="afa"/>
        <w:ind w:left="720"/>
        <w:jc w:val="both"/>
        <w:rPr>
          <w:rFonts w:eastAsiaTheme="majorEastAsia"/>
          <w:lang w:val="ky-KG"/>
        </w:rPr>
      </w:pPr>
    </w:p>
    <w:p w:rsidR="004D1FBB" w:rsidRDefault="004D1FBB" w:rsidP="004D1FBB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Төрага:                                                                                             Муктарбек уулу Б.</w:t>
      </w:r>
    </w:p>
    <w:p w:rsidR="004D1FBB" w:rsidRDefault="004D1FBB" w:rsidP="004D1FBB">
      <w:pPr>
        <w:pStyle w:val="afa"/>
        <w:ind w:left="720"/>
        <w:jc w:val="both"/>
        <w:rPr>
          <w:lang w:val="ky-KG"/>
        </w:rPr>
      </w:pPr>
    </w:p>
    <w:p w:rsidR="004D1FBB" w:rsidRDefault="004D1FBB" w:rsidP="004D1FBB">
      <w:pPr>
        <w:ind w:left="1416"/>
        <w:rPr>
          <w:rFonts w:ascii="Times New Roman" w:eastAsia="A97_Oktom_Times" w:hAnsi="Times New Roman" w:cs="Times New Roman"/>
          <w:b/>
          <w:sz w:val="24"/>
          <w:szCs w:val="24"/>
          <w:lang w:val="ky-KG"/>
        </w:rPr>
      </w:pPr>
    </w:p>
    <w:p w:rsidR="004D1FBB" w:rsidRDefault="004D1FBB" w:rsidP="004D1FBB">
      <w:pPr>
        <w:ind w:left="1416"/>
        <w:rPr>
          <w:rFonts w:ascii="Times New Roman" w:eastAsia="A97_Oktom_Times" w:hAnsi="Times New Roman" w:cs="Times New Roman"/>
          <w:b/>
          <w:sz w:val="24"/>
          <w:szCs w:val="24"/>
          <w:lang w:val="ky-KG"/>
        </w:rPr>
      </w:pPr>
    </w:p>
    <w:p w:rsidR="00540849" w:rsidRDefault="00540849"/>
    <w:sectPr w:rsidR="00540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97_Oktom_Times">
    <w:altName w:val="Times New Roman"/>
    <w:charset w:val="00"/>
    <w:family w:val="roman"/>
    <w:pitch w:val="default"/>
    <w:sig w:usb0="00000000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BB"/>
    <w:rsid w:val="000D0362"/>
    <w:rsid w:val="00262CC8"/>
    <w:rsid w:val="0036737E"/>
    <w:rsid w:val="004D1FBB"/>
    <w:rsid w:val="00540849"/>
    <w:rsid w:val="007A14C3"/>
    <w:rsid w:val="00BD3C9A"/>
    <w:rsid w:val="00C253BB"/>
    <w:rsid w:val="00DC40B7"/>
    <w:rsid w:val="00F5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3BB"/>
    <w:pPr>
      <w:spacing w:after="160" w:line="252" w:lineRule="auto"/>
    </w:pPr>
  </w:style>
  <w:style w:type="paragraph" w:styleId="1">
    <w:name w:val="heading 1"/>
    <w:basedOn w:val="a"/>
    <w:next w:val="a"/>
    <w:link w:val="10"/>
    <w:uiPriority w:val="9"/>
    <w:qFormat/>
    <w:rsid w:val="007A14C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4C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4C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4C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4C3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4C3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4C3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4C3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4C3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4C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A14C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A14C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A14C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A14C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A14C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A14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A14C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A14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A14C3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A14C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A14C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A14C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A14C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A14C3"/>
    <w:rPr>
      <w:b/>
      <w:bCs/>
    </w:rPr>
  </w:style>
  <w:style w:type="character" w:styleId="a9">
    <w:name w:val="Emphasis"/>
    <w:basedOn w:val="a0"/>
    <w:uiPriority w:val="20"/>
    <w:qFormat/>
    <w:rsid w:val="007A14C3"/>
    <w:rPr>
      <w:i/>
      <w:iCs/>
    </w:rPr>
  </w:style>
  <w:style w:type="paragraph" w:styleId="aa">
    <w:name w:val="No Spacing"/>
    <w:uiPriority w:val="1"/>
    <w:qFormat/>
    <w:rsid w:val="007A14C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A14C3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14C3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A14C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A14C3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A14C3"/>
    <w:rPr>
      <w:b/>
      <w:bCs/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7A14C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A14C3"/>
    <w:rPr>
      <w:b/>
      <w:bCs/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7A14C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7A14C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A14C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A14C3"/>
    <w:pPr>
      <w:outlineLvl w:val="9"/>
    </w:pPr>
  </w:style>
  <w:style w:type="paragraph" w:styleId="af4">
    <w:name w:val="Body Text"/>
    <w:basedOn w:val="a"/>
    <w:link w:val="af5"/>
    <w:uiPriority w:val="99"/>
    <w:semiHidden/>
    <w:unhideWhenUsed/>
    <w:rsid w:val="00C253B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C253BB"/>
  </w:style>
  <w:style w:type="paragraph" w:styleId="af6">
    <w:name w:val="Body Text First Indent"/>
    <w:basedOn w:val="af4"/>
    <w:link w:val="af7"/>
    <w:uiPriority w:val="99"/>
    <w:semiHidden/>
    <w:unhideWhenUsed/>
    <w:rsid w:val="00C253BB"/>
    <w:pPr>
      <w:spacing w:after="160"/>
      <w:ind w:firstLine="360"/>
    </w:pPr>
  </w:style>
  <w:style w:type="character" w:customStyle="1" w:styleId="af7">
    <w:name w:val="Красная строка Знак"/>
    <w:basedOn w:val="af5"/>
    <w:link w:val="af6"/>
    <w:uiPriority w:val="99"/>
    <w:semiHidden/>
    <w:rsid w:val="00C253BB"/>
  </w:style>
  <w:style w:type="character" w:customStyle="1" w:styleId="23">
    <w:name w:val="Основной текст (2)_"/>
    <w:link w:val="24"/>
    <w:uiPriority w:val="99"/>
    <w:qFormat/>
    <w:locked/>
    <w:rsid w:val="00C253BB"/>
    <w:rPr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qFormat/>
    <w:rsid w:val="00C253BB"/>
    <w:pPr>
      <w:widowControl w:val="0"/>
      <w:shd w:val="clear" w:color="auto" w:fill="FFFFFF"/>
      <w:spacing w:before="240" w:after="240" w:line="240" w:lineRule="atLeast"/>
      <w:ind w:hanging="340"/>
    </w:pPr>
  </w:style>
  <w:style w:type="character" w:customStyle="1" w:styleId="BodyTextChar">
    <w:name w:val="Body Text Char"/>
    <w:uiPriority w:val="99"/>
    <w:qFormat/>
    <w:locked/>
    <w:rsid w:val="00C253BB"/>
    <w:rPr>
      <w:sz w:val="26"/>
      <w:shd w:val="clear" w:color="auto" w:fill="FFFFFF"/>
    </w:rPr>
  </w:style>
  <w:style w:type="character" w:customStyle="1" w:styleId="3pt">
    <w:name w:val="Основной текст + Интервал 3 pt"/>
    <w:uiPriority w:val="99"/>
    <w:qFormat/>
    <w:rsid w:val="00C253BB"/>
    <w:rPr>
      <w:spacing w:val="60"/>
      <w:sz w:val="26"/>
    </w:rPr>
  </w:style>
  <w:style w:type="paragraph" w:styleId="af8">
    <w:name w:val="Balloon Text"/>
    <w:basedOn w:val="a"/>
    <w:link w:val="af9"/>
    <w:uiPriority w:val="99"/>
    <w:semiHidden/>
    <w:unhideWhenUsed/>
    <w:rsid w:val="00C2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253BB"/>
    <w:rPr>
      <w:rFonts w:ascii="Tahoma" w:hAnsi="Tahoma" w:cs="Tahoma"/>
      <w:sz w:val="16"/>
      <w:szCs w:val="16"/>
    </w:rPr>
  </w:style>
  <w:style w:type="paragraph" w:styleId="afa">
    <w:name w:val="Normal (Web)"/>
    <w:basedOn w:val="a"/>
    <w:uiPriority w:val="99"/>
    <w:semiHidden/>
    <w:unhideWhenUsed/>
    <w:rsid w:val="004D1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3BB"/>
    <w:pPr>
      <w:spacing w:after="160" w:line="252" w:lineRule="auto"/>
    </w:pPr>
  </w:style>
  <w:style w:type="paragraph" w:styleId="1">
    <w:name w:val="heading 1"/>
    <w:basedOn w:val="a"/>
    <w:next w:val="a"/>
    <w:link w:val="10"/>
    <w:uiPriority w:val="9"/>
    <w:qFormat/>
    <w:rsid w:val="007A14C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4C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4C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4C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4C3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4C3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4C3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4C3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4C3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4C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A14C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A14C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A14C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A14C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A14C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A14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A14C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A14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A14C3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A14C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A14C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A14C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A14C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A14C3"/>
    <w:rPr>
      <w:b/>
      <w:bCs/>
    </w:rPr>
  </w:style>
  <w:style w:type="character" w:styleId="a9">
    <w:name w:val="Emphasis"/>
    <w:basedOn w:val="a0"/>
    <w:uiPriority w:val="20"/>
    <w:qFormat/>
    <w:rsid w:val="007A14C3"/>
    <w:rPr>
      <w:i/>
      <w:iCs/>
    </w:rPr>
  </w:style>
  <w:style w:type="paragraph" w:styleId="aa">
    <w:name w:val="No Spacing"/>
    <w:uiPriority w:val="1"/>
    <w:qFormat/>
    <w:rsid w:val="007A14C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A14C3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14C3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A14C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A14C3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A14C3"/>
    <w:rPr>
      <w:b/>
      <w:bCs/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7A14C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A14C3"/>
    <w:rPr>
      <w:b/>
      <w:bCs/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7A14C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7A14C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A14C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A14C3"/>
    <w:pPr>
      <w:outlineLvl w:val="9"/>
    </w:pPr>
  </w:style>
  <w:style w:type="paragraph" w:styleId="af4">
    <w:name w:val="Body Text"/>
    <w:basedOn w:val="a"/>
    <w:link w:val="af5"/>
    <w:uiPriority w:val="99"/>
    <w:semiHidden/>
    <w:unhideWhenUsed/>
    <w:rsid w:val="00C253B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C253BB"/>
  </w:style>
  <w:style w:type="paragraph" w:styleId="af6">
    <w:name w:val="Body Text First Indent"/>
    <w:basedOn w:val="af4"/>
    <w:link w:val="af7"/>
    <w:uiPriority w:val="99"/>
    <w:semiHidden/>
    <w:unhideWhenUsed/>
    <w:rsid w:val="00C253BB"/>
    <w:pPr>
      <w:spacing w:after="160"/>
      <w:ind w:firstLine="360"/>
    </w:pPr>
  </w:style>
  <w:style w:type="character" w:customStyle="1" w:styleId="af7">
    <w:name w:val="Красная строка Знак"/>
    <w:basedOn w:val="af5"/>
    <w:link w:val="af6"/>
    <w:uiPriority w:val="99"/>
    <w:semiHidden/>
    <w:rsid w:val="00C253BB"/>
  </w:style>
  <w:style w:type="character" w:customStyle="1" w:styleId="23">
    <w:name w:val="Основной текст (2)_"/>
    <w:link w:val="24"/>
    <w:uiPriority w:val="99"/>
    <w:qFormat/>
    <w:locked/>
    <w:rsid w:val="00C253BB"/>
    <w:rPr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qFormat/>
    <w:rsid w:val="00C253BB"/>
    <w:pPr>
      <w:widowControl w:val="0"/>
      <w:shd w:val="clear" w:color="auto" w:fill="FFFFFF"/>
      <w:spacing w:before="240" w:after="240" w:line="240" w:lineRule="atLeast"/>
      <w:ind w:hanging="340"/>
    </w:pPr>
  </w:style>
  <w:style w:type="character" w:customStyle="1" w:styleId="BodyTextChar">
    <w:name w:val="Body Text Char"/>
    <w:uiPriority w:val="99"/>
    <w:qFormat/>
    <w:locked/>
    <w:rsid w:val="00C253BB"/>
    <w:rPr>
      <w:sz w:val="26"/>
      <w:shd w:val="clear" w:color="auto" w:fill="FFFFFF"/>
    </w:rPr>
  </w:style>
  <w:style w:type="character" w:customStyle="1" w:styleId="3pt">
    <w:name w:val="Основной текст + Интервал 3 pt"/>
    <w:uiPriority w:val="99"/>
    <w:qFormat/>
    <w:rsid w:val="00C253BB"/>
    <w:rPr>
      <w:spacing w:val="60"/>
      <w:sz w:val="26"/>
    </w:rPr>
  </w:style>
  <w:style w:type="paragraph" w:styleId="af8">
    <w:name w:val="Balloon Text"/>
    <w:basedOn w:val="a"/>
    <w:link w:val="af9"/>
    <w:uiPriority w:val="99"/>
    <w:semiHidden/>
    <w:unhideWhenUsed/>
    <w:rsid w:val="00C2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253BB"/>
    <w:rPr>
      <w:rFonts w:ascii="Tahoma" w:hAnsi="Tahoma" w:cs="Tahoma"/>
      <w:sz w:val="16"/>
      <w:szCs w:val="16"/>
    </w:rPr>
  </w:style>
  <w:style w:type="paragraph" w:styleId="afa">
    <w:name w:val="Normal (Web)"/>
    <w:basedOn w:val="a"/>
    <w:uiPriority w:val="99"/>
    <w:semiHidden/>
    <w:unhideWhenUsed/>
    <w:rsid w:val="004D1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2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2026-05-28T05:17:00Z</dcterms:created>
  <dcterms:modified xsi:type="dcterms:W3CDTF">2026-06-04T02:53:00Z</dcterms:modified>
</cp:coreProperties>
</file>